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XSpec="center" w:tblpY="-503"/>
        <w:tblW w:w="15046" w:type="dxa"/>
        <w:shd w:val="clear" w:color="auto" w:fill="FFFFCC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392"/>
        <w:gridCol w:w="1616"/>
        <w:gridCol w:w="2211"/>
        <w:gridCol w:w="314"/>
        <w:gridCol w:w="20"/>
        <w:gridCol w:w="3494"/>
        <w:gridCol w:w="3979"/>
        <w:gridCol w:w="20"/>
      </w:tblGrid>
      <w:tr w:rsidR="001D0C20" w:rsidRPr="001D0C20" w14:paraId="49385D2F" w14:textId="77777777" w:rsidTr="00A53E44">
        <w:trPr>
          <w:gridAfter w:val="1"/>
          <w:wAfter w:w="20" w:type="dxa"/>
          <w:trHeight w:val="439"/>
        </w:trPr>
        <w:tc>
          <w:tcPr>
            <w:tcW w:w="15026" w:type="dxa"/>
            <w:gridSpan w:val="7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CB75D7" w14:textId="77777777" w:rsidR="0080662C" w:rsidRPr="0080662C" w:rsidRDefault="0080662C" w:rsidP="0080662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24"/>
                <w:sz w:val="36"/>
                <w:szCs w:val="36"/>
                <w:lang w:eastAsia="en-GB"/>
              </w:rPr>
            </w:pPr>
            <w:r w:rsidRPr="0080662C">
              <w:rPr>
                <w:rFonts w:ascii="Century Gothic" w:eastAsia="Times New Roman" w:hAnsi="Century Gothic" w:cs="Arial"/>
                <w:b/>
                <w:bCs/>
                <w:kern w:val="24"/>
                <w:sz w:val="36"/>
                <w:szCs w:val="36"/>
                <w:lang w:eastAsia="en-GB"/>
              </w:rPr>
              <w:t>Art Medium Term Plan</w:t>
            </w:r>
          </w:p>
          <w:p w14:paraId="7E5620E1" w14:textId="07A5C80D" w:rsidR="001245A5" w:rsidRPr="001D0C20" w:rsidRDefault="0080662C" w:rsidP="008066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80662C">
              <w:rPr>
                <w:rFonts w:ascii="Century Gothic" w:eastAsia="Times New Roman" w:hAnsi="Century Gothic" w:cs="Arial"/>
                <w:b/>
                <w:bCs/>
                <w:kern w:val="24"/>
                <w:sz w:val="36"/>
                <w:szCs w:val="36"/>
                <w:lang w:eastAsia="en-GB"/>
              </w:rPr>
              <w:t xml:space="preserve">Spring Term   </w:t>
            </w:r>
            <w:r w:rsidR="002F0A15" w:rsidRPr="0080662C">
              <w:rPr>
                <w:rFonts w:ascii="Century Gothic" w:eastAsia="Times New Roman" w:hAnsi="Century Gothic" w:cs="Arial"/>
                <w:b/>
                <w:bCs/>
                <w:kern w:val="24"/>
                <w:sz w:val="36"/>
                <w:szCs w:val="36"/>
                <w:lang w:eastAsia="en-GB"/>
              </w:rPr>
              <w:t>Year One</w:t>
            </w:r>
          </w:p>
        </w:tc>
      </w:tr>
      <w:tr w:rsidR="001D0C20" w:rsidRPr="001D0C20" w14:paraId="4BDF92B6" w14:textId="77777777" w:rsidTr="00A53E44">
        <w:trPr>
          <w:gridAfter w:val="1"/>
          <w:wAfter w:w="20" w:type="dxa"/>
          <w:trHeight w:val="360"/>
        </w:trPr>
        <w:tc>
          <w:tcPr>
            <w:tcW w:w="15026" w:type="dxa"/>
            <w:gridSpan w:val="7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5C5A033" w14:textId="77777777" w:rsidR="00E66F5D" w:rsidRPr="00E66F5D" w:rsidRDefault="00E66F5D" w:rsidP="00E66F5D">
            <w:pPr>
              <w:pStyle w:val="ListParagraph"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56"/>
                <w:szCs w:val="56"/>
                <w:lang w:eastAsia="en-GB"/>
              </w:rPr>
            </w:pPr>
            <w:r w:rsidRPr="00E66F5D">
              <w:rPr>
                <w:rFonts w:ascii="Century Gothic" w:eastAsia="Times New Roman" w:hAnsi="Century Gothic" w:cs="Arial"/>
                <w:b/>
                <w:bCs/>
                <w:sz w:val="56"/>
                <w:szCs w:val="56"/>
                <w:lang w:eastAsia="en-GB"/>
              </w:rPr>
              <w:t>Painting</w:t>
            </w:r>
          </w:p>
          <w:p w14:paraId="383106D3" w14:textId="099F6D4B" w:rsidR="007A0B08" w:rsidRPr="001D0C20" w:rsidRDefault="00E66F5D" w:rsidP="00E66F5D">
            <w:pPr>
              <w:pStyle w:val="ListParagraph"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56"/>
                <w:szCs w:val="56"/>
                <w:lang w:eastAsia="en-GB"/>
              </w:rPr>
            </w:pPr>
            <w:r w:rsidRPr="00E66F5D">
              <w:rPr>
                <w:rFonts w:ascii="Century Gothic" w:eastAsia="Times New Roman" w:hAnsi="Century Gothic" w:cs="Arial"/>
                <w:b/>
                <w:bCs/>
                <w:sz w:val="56"/>
                <w:szCs w:val="56"/>
                <w:lang w:eastAsia="en-GB"/>
              </w:rPr>
              <w:t>What are Primary and Secondary colours?</w:t>
            </w:r>
          </w:p>
        </w:tc>
      </w:tr>
      <w:tr w:rsidR="0064334C" w:rsidRPr="001D0C20" w14:paraId="137D62B3" w14:textId="77777777" w:rsidTr="00A53E44">
        <w:trPr>
          <w:gridAfter w:val="1"/>
          <w:wAfter w:w="20" w:type="dxa"/>
          <w:trHeight w:val="581"/>
        </w:trPr>
        <w:tc>
          <w:tcPr>
            <w:tcW w:w="5008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0D819F5" w14:textId="21FED96C" w:rsidR="0064334C" w:rsidRPr="00382887" w:rsidRDefault="0064334C" w:rsidP="0064334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</w:pPr>
            <w:r w:rsidRPr="00382887">
              <w:rPr>
                <w:b/>
                <w:bCs/>
                <w:sz w:val="24"/>
                <w:szCs w:val="24"/>
              </w:rPr>
              <w:t>Can you use primary colours to change a colour?</w:t>
            </w:r>
          </w:p>
        </w:tc>
        <w:tc>
          <w:tcPr>
            <w:tcW w:w="2525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4D9E82E" w14:textId="7F4B5295" w:rsidR="0064334C" w:rsidRPr="00382887" w:rsidRDefault="0064334C" w:rsidP="0064334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</w:pPr>
            <w:r w:rsidRPr="00382887">
              <w:rPr>
                <w:b/>
                <w:bCs/>
                <w:sz w:val="24"/>
                <w:szCs w:val="24"/>
              </w:rPr>
              <w:t>How do you show primary and secondary colours on a colour wheel.</w:t>
            </w:r>
          </w:p>
        </w:tc>
        <w:tc>
          <w:tcPr>
            <w:tcW w:w="7493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3C5BA00" w14:textId="727604CA" w:rsidR="0064334C" w:rsidRPr="00382887" w:rsidRDefault="0064334C" w:rsidP="0064334C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</w:pPr>
            <w:r w:rsidRPr="00382887">
              <w:rPr>
                <w:b/>
                <w:bCs/>
                <w:sz w:val="24"/>
                <w:szCs w:val="24"/>
              </w:rPr>
              <w:t xml:space="preserve"> Can you paint only using warm colours. </w:t>
            </w:r>
          </w:p>
        </w:tc>
      </w:tr>
      <w:tr w:rsidR="0064334C" w:rsidRPr="001D0C20" w14:paraId="6D627B4D" w14:textId="77777777" w:rsidTr="00A53E44">
        <w:trPr>
          <w:gridBefore w:val="1"/>
          <w:gridAfter w:val="2"/>
          <w:wBefore w:w="3392" w:type="dxa"/>
          <w:wAfter w:w="3999" w:type="dxa"/>
          <w:trHeight w:val="439"/>
        </w:trPr>
        <w:tc>
          <w:tcPr>
            <w:tcW w:w="382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556D0DE" w14:textId="62829821" w:rsidR="0064334C" w:rsidRPr="00382887" w:rsidRDefault="0064334C" w:rsidP="0064334C">
            <w:pPr>
              <w:pStyle w:val="ListParagraph"/>
              <w:spacing w:after="0" w:line="240" w:lineRule="auto"/>
              <w:ind w:left="136"/>
              <w:jc w:val="center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</w:pPr>
            <w:r w:rsidRPr="00382887">
              <w:rPr>
                <w:b/>
                <w:bCs/>
                <w:sz w:val="24"/>
                <w:szCs w:val="24"/>
              </w:rPr>
              <w:t xml:space="preserve">Can you paint with only cool colours </w:t>
            </w:r>
          </w:p>
        </w:tc>
        <w:tc>
          <w:tcPr>
            <w:tcW w:w="3828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</w:tcPr>
          <w:p w14:paraId="3C88F66D" w14:textId="38C5F8BF" w:rsidR="0064334C" w:rsidRPr="00382887" w:rsidRDefault="0064334C" w:rsidP="0064334C">
            <w:pPr>
              <w:pStyle w:val="ListParagraph"/>
              <w:spacing w:after="0" w:line="240" w:lineRule="auto"/>
              <w:ind w:left="131" w:right="134"/>
              <w:jc w:val="center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</w:pPr>
            <w:r w:rsidRPr="00382887">
              <w:rPr>
                <w:b/>
                <w:bCs/>
                <w:sz w:val="24"/>
                <w:szCs w:val="24"/>
              </w:rPr>
              <w:t xml:space="preserve">Can you paint in the style of </w:t>
            </w:r>
            <w:r w:rsidR="002F0A15" w:rsidRPr="00382887">
              <w:rPr>
                <w:b/>
                <w:bCs/>
                <w:sz w:val="24"/>
                <w:szCs w:val="24"/>
              </w:rPr>
              <w:t>Monet,</w:t>
            </w:r>
            <w:r w:rsidRPr="00382887">
              <w:rPr>
                <w:b/>
                <w:bCs/>
                <w:sz w:val="24"/>
                <w:szCs w:val="24"/>
              </w:rPr>
              <w:t xml:space="preserve"> Paul Klee using warm and cool colours </w:t>
            </w:r>
          </w:p>
        </w:tc>
      </w:tr>
      <w:tr w:rsidR="001D0C20" w:rsidRPr="001D0C20" w14:paraId="3BF6ABAE" w14:textId="77777777" w:rsidTr="00A53E44">
        <w:trPr>
          <w:gridAfter w:val="1"/>
          <w:wAfter w:w="20" w:type="dxa"/>
          <w:trHeight w:val="439"/>
        </w:trPr>
        <w:tc>
          <w:tcPr>
            <w:tcW w:w="15026" w:type="dxa"/>
            <w:gridSpan w:val="7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1DBE541" w14:textId="77777777" w:rsidR="007D232B" w:rsidRPr="001D0C20" w:rsidRDefault="007D232B" w:rsidP="007D232B">
            <w:pPr>
              <w:pStyle w:val="ListParagraph"/>
              <w:spacing w:after="0" w:line="240" w:lineRule="auto"/>
              <w:ind w:left="6" w:right="134"/>
              <w:jc w:val="center"/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</w:pPr>
          </w:p>
        </w:tc>
      </w:tr>
      <w:tr w:rsidR="001D0C20" w:rsidRPr="001D0C20" w14:paraId="2470CDEB" w14:textId="77777777" w:rsidTr="00A53E44">
        <w:trPr>
          <w:gridAfter w:val="1"/>
          <w:wAfter w:w="20" w:type="dxa"/>
          <w:trHeight w:val="439"/>
        </w:trPr>
        <w:tc>
          <w:tcPr>
            <w:tcW w:w="15026" w:type="dxa"/>
            <w:gridSpan w:val="7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97B2616" w14:textId="3D2C02C3" w:rsidR="005A6668" w:rsidRPr="001D0C20" w:rsidRDefault="00427C80" w:rsidP="007D232B">
            <w:pPr>
              <w:pStyle w:val="ListParagraph"/>
              <w:spacing w:after="0" w:line="240" w:lineRule="auto"/>
              <w:ind w:left="6" w:right="134"/>
              <w:jc w:val="center"/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</w:pPr>
            <w:r w:rsidRPr="001D0C20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t>Substantive Knowledge</w:t>
            </w:r>
          </w:p>
        </w:tc>
      </w:tr>
      <w:tr w:rsidR="001D0C20" w:rsidRPr="001D0C20" w14:paraId="3A98E029" w14:textId="77777777" w:rsidTr="00A53E44">
        <w:trPr>
          <w:gridAfter w:val="1"/>
          <w:wAfter w:w="20" w:type="dxa"/>
          <w:trHeight w:val="439"/>
        </w:trPr>
        <w:tc>
          <w:tcPr>
            <w:tcW w:w="15026" w:type="dxa"/>
            <w:gridSpan w:val="7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29289E7" w14:textId="77777777" w:rsidR="00236A39" w:rsidRPr="00382887" w:rsidRDefault="00236A39" w:rsidP="0038288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right="134"/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</w:pPr>
            <w:r w:rsidRPr="00382887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t>know that primary colours are red, blue, yellow.</w:t>
            </w:r>
          </w:p>
          <w:p w14:paraId="6AC129CC" w14:textId="77777777" w:rsidR="00236A39" w:rsidRPr="00236A39" w:rsidRDefault="00236A39" w:rsidP="00236A3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right="134"/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</w:pPr>
            <w:r w:rsidRPr="00236A39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t xml:space="preserve"> know that secondary colours are green, purple and orange. </w:t>
            </w:r>
          </w:p>
          <w:p w14:paraId="0F6D70DF" w14:textId="77777777" w:rsidR="00236A39" w:rsidRPr="00236A39" w:rsidRDefault="00236A39" w:rsidP="00236A3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right="134"/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</w:pPr>
            <w:r w:rsidRPr="00236A39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t xml:space="preserve"> know that mixing colours makes new colours.</w:t>
            </w:r>
          </w:p>
          <w:p w14:paraId="748FD4DA" w14:textId="77777777" w:rsidR="00236A39" w:rsidRPr="00236A39" w:rsidRDefault="00236A39" w:rsidP="00236A3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right="134"/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</w:pPr>
            <w:r w:rsidRPr="00236A39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t xml:space="preserve"> know that colours can be represented on a colour wheel.</w:t>
            </w:r>
          </w:p>
          <w:p w14:paraId="4CE5B817" w14:textId="77777777" w:rsidR="00236A39" w:rsidRPr="00236A39" w:rsidRDefault="00236A39" w:rsidP="00236A3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right="134"/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</w:pPr>
            <w:r w:rsidRPr="00236A39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t xml:space="preserve"> Know that warm colours are red, yellow, orange.</w:t>
            </w:r>
          </w:p>
          <w:p w14:paraId="7445F36F" w14:textId="23D41ECD" w:rsidR="008A7C4B" w:rsidRPr="001D0C20" w:rsidRDefault="00236A39" w:rsidP="00236A3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right="134"/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</w:pPr>
            <w:r w:rsidRPr="00236A39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t xml:space="preserve"> know that cool colours are </w:t>
            </w:r>
            <w:proofErr w:type="spellStart"/>
            <w:proofErr w:type="gramStart"/>
            <w:r w:rsidRPr="00236A39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t>blue,green</w:t>
            </w:r>
            <w:proofErr w:type="spellEnd"/>
            <w:proofErr w:type="gramEnd"/>
            <w:r w:rsidRPr="00236A39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t xml:space="preserve"> and purple</w:t>
            </w:r>
          </w:p>
        </w:tc>
      </w:tr>
      <w:tr w:rsidR="001D0C20" w:rsidRPr="001D0C20" w14:paraId="7C0C78A5" w14:textId="77777777" w:rsidTr="00A53E44">
        <w:trPr>
          <w:gridAfter w:val="1"/>
          <w:wAfter w:w="20" w:type="dxa"/>
          <w:trHeight w:val="439"/>
        </w:trPr>
        <w:tc>
          <w:tcPr>
            <w:tcW w:w="15026" w:type="dxa"/>
            <w:gridSpan w:val="7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B6DBD85" w14:textId="54D0786F" w:rsidR="00427C80" w:rsidRPr="001D0C20" w:rsidRDefault="008A7C4B" w:rsidP="007D232B">
            <w:pPr>
              <w:pStyle w:val="ListParagraph"/>
              <w:spacing w:after="0" w:line="240" w:lineRule="auto"/>
              <w:ind w:left="6" w:right="134"/>
              <w:jc w:val="center"/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</w:pPr>
            <w:r w:rsidRPr="001D0C20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lastRenderedPageBreak/>
              <w:t>Disciplinary Knowledge</w:t>
            </w:r>
          </w:p>
        </w:tc>
      </w:tr>
      <w:tr w:rsidR="001D0C20" w:rsidRPr="001D0C20" w14:paraId="691C71CA" w14:textId="77777777" w:rsidTr="00A53E44">
        <w:trPr>
          <w:gridAfter w:val="1"/>
          <w:wAfter w:w="20" w:type="dxa"/>
          <w:trHeight w:val="439"/>
        </w:trPr>
        <w:tc>
          <w:tcPr>
            <w:tcW w:w="7533" w:type="dxa"/>
            <w:gridSpan w:val="4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5B905E8" w14:textId="018CC4D0" w:rsidR="00B52000" w:rsidRPr="001D0C20" w:rsidRDefault="00B52000" w:rsidP="007D232B">
            <w:pPr>
              <w:pStyle w:val="ListParagraph"/>
              <w:spacing w:after="0" w:line="240" w:lineRule="auto"/>
              <w:ind w:left="6" w:right="134"/>
              <w:jc w:val="center"/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</w:pPr>
            <w:r w:rsidRPr="001D0C20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t>Art skills</w:t>
            </w:r>
            <w:r w:rsidRPr="001D0C20">
              <w:t xml:space="preserve">  </w:t>
            </w:r>
          </w:p>
        </w:tc>
        <w:tc>
          <w:tcPr>
            <w:tcW w:w="7493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</w:tcPr>
          <w:p w14:paraId="5E7FD508" w14:textId="48DCD0EC" w:rsidR="00B52000" w:rsidRPr="001D0C20" w:rsidRDefault="00B52000" w:rsidP="007D232B">
            <w:pPr>
              <w:pStyle w:val="ListParagraph"/>
              <w:spacing w:after="0" w:line="240" w:lineRule="auto"/>
              <w:ind w:left="6" w:right="134"/>
              <w:jc w:val="center"/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</w:pPr>
            <w:r w:rsidRPr="001D0C20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t>Artist Enquiry</w:t>
            </w:r>
          </w:p>
        </w:tc>
      </w:tr>
      <w:tr w:rsidR="001D0C20" w:rsidRPr="001D0C20" w14:paraId="689FC566" w14:textId="77777777" w:rsidTr="00A53E44">
        <w:trPr>
          <w:gridAfter w:val="1"/>
          <w:wAfter w:w="20" w:type="dxa"/>
          <w:trHeight w:val="439"/>
        </w:trPr>
        <w:tc>
          <w:tcPr>
            <w:tcW w:w="7533" w:type="dxa"/>
            <w:gridSpan w:val="4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1852F35" w14:textId="77777777" w:rsidR="004231C0" w:rsidRPr="004231C0" w:rsidRDefault="004231C0" w:rsidP="004231C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right="134"/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</w:pPr>
            <w:r w:rsidRPr="004231C0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t>I can make secondary colours using primary colours.</w:t>
            </w:r>
          </w:p>
          <w:p w14:paraId="5708AE2D" w14:textId="3D70BA47" w:rsidR="00B52000" w:rsidRPr="001D0C20" w:rsidRDefault="004231C0" w:rsidP="004231C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right="134"/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</w:pPr>
            <w:r w:rsidRPr="004231C0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t>I can select and make the correct colour to represent my ideas and planned effect</w:t>
            </w:r>
          </w:p>
          <w:p w14:paraId="5B6FB46A" w14:textId="77777777" w:rsidR="00B52000" w:rsidRPr="004231C0" w:rsidRDefault="00B52000" w:rsidP="004231C0">
            <w:pPr>
              <w:pStyle w:val="ListParagraph"/>
              <w:spacing w:after="0" w:line="240" w:lineRule="auto"/>
              <w:ind w:right="134"/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</w:pPr>
          </w:p>
        </w:tc>
        <w:tc>
          <w:tcPr>
            <w:tcW w:w="7493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</w:tcPr>
          <w:p w14:paraId="5C897500" w14:textId="77777777" w:rsidR="009C72E2" w:rsidRPr="009C72E2" w:rsidRDefault="009C72E2" w:rsidP="009C72E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right="134"/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</w:pPr>
            <w:r w:rsidRPr="009C72E2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t xml:space="preserve">View and review different Artist’s work </w:t>
            </w:r>
            <w:proofErr w:type="spellStart"/>
            <w:r w:rsidRPr="009C72E2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t>eg</w:t>
            </w:r>
            <w:proofErr w:type="spellEnd"/>
            <w:r w:rsidRPr="009C72E2"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  <w:t xml:space="preserve"> Monet and Paul Klee</w:t>
            </w:r>
          </w:p>
          <w:p w14:paraId="337D4A7F" w14:textId="066E8D84" w:rsidR="00B52000" w:rsidRPr="009C72E2" w:rsidRDefault="00B52000" w:rsidP="009C72E2">
            <w:pPr>
              <w:spacing w:after="0" w:line="240" w:lineRule="auto"/>
              <w:ind w:left="360" w:right="134"/>
              <w:rPr>
                <w:rFonts w:ascii="Century Gothic" w:eastAsia="Times New Roman" w:hAnsi="Century Gothic" w:cs="Arial"/>
                <w:b/>
                <w:bCs/>
                <w:sz w:val="28"/>
                <w:szCs w:val="28"/>
                <w:lang w:eastAsia="en-GB"/>
              </w:rPr>
            </w:pPr>
          </w:p>
        </w:tc>
      </w:tr>
      <w:tr w:rsidR="001D0C20" w:rsidRPr="001D0C20" w14:paraId="1AB92866" w14:textId="77777777" w:rsidTr="00A53E44">
        <w:trPr>
          <w:gridAfter w:val="1"/>
          <w:wAfter w:w="20" w:type="dxa"/>
          <w:trHeight w:val="439"/>
        </w:trPr>
        <w:tc>
          <w:tcPr>
            <w:tcW w:w="15026" w:type="dxa"/>
            <w:gridSpan w:val="7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6252996" w14:textId="77777777" w:rsidR="00152E45" w:rsidRPr="001D0C20" w:rsidRDefault="00152E45" w:rsidP="00F80CF6">
            <w:pPr>
              <w:pStyle w:val="ListParagraph"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lang w:eastAsia="en-GB"/>
              </w:rPr>
            </w:pPr>
          </w:p>
        </w:tc>
      </w:tr>
      <w:tr w:rsidR="001D0C20" w:rsidRPr="001D0C20" w14:paraId="1F0F188C" w14:textId="77777777" w:rsidTr="00A53E44">
        <w:trPr>
          <w:gridAfter w:val="1"/>
          <w:wAfter w:w="20" w:type="dxa"/>
          <w:trHeight w:val="906"/>
        </w:trPr>
        <w:tc>
          <w:tcPr>
            <w:tcW w:w="7533" w:type="dxa"/>
            <w:gridSpan w:val="4"/>
            <w:tcBorders>
              <w:top w:val="single" w:sz="8" w:space="0" w:color="FFFFFF"/>
              <w:left w:val="single" w:sz="8" w:space="0" w:color="FFFFFF"/>
              <w:bottom w:val="single" w:sz="8" w:space="0" w:color="FFFFFF" w:themeColor="background1"/>
              <w:right w:val="single" w:sz="8" w:space="0" w:color="FFFFFF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3FB3150" w14:textId="27F0841D" w:rsidR="003C35A9" w:rsidRPr="001D0C20" w:rsidRDefault="00EF0CA9" w:rsidP="003C35A9">
            <w:pPr>
              <w:pStyle w:val="ListParagraph"/>
              <w:spacing w:before="240"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lang w:eastAsia="en-GB"/>
              </w:rPr>
            </w:pPr>
            <w:r w:rsidRPr="001D0C20"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lang w:eastAsia="en-GB"/>
              </w:rPr>
              <w:t>Resources and websites</w:t>
            </w:r>
          </w:p>
        </w:tc>
        <w:tc>
          <w:tcPr>
            <w:tcW w:w="7493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 w:themeColor="background1"/>
              <w:right w:val="single" w:sz="8" w:space="0" w:color="FFFFFF"/>
            </w:tcBorders>
            <w:shd w:val="clear" w:color="auto" w:fill="FFFFCC"/>
          </w:tcPr>
          <w:p w14:paraId="526369BA" w14:textId="77777777" w:rsidR="003C35A9" w:rsidRPr="001D0C20" w:rsidRDefault="003C35A9" w:rsidP="003C35A9">
            <w:pPr>
              <w:pStyle w:val="ListParagraph"/>
              <w:spacing w:before="240"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lang w:eastAsia="en-GB"/>
              </w:rPr>
            </w:pPr>
          </w:p>
          <w:p w14:paraId="43AA74D3" w14:textId="5E7BE740" w:rsidR="003C35A9" w:rsidRPr="001D0C20" w:rsidRDefault="003C35A9" w:rsidP="003C35A9">
            <w:pPr>
              <w:pStyle w:val="ListParagraph"/>
              <w:spacing w:before="240"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lang w:eastAsia="en-GB"/>
              </w:rPr>
            </w:pPr>
            <w:r w:rsidRPr="001D0C20"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lang w:eastAsia="en-GB"/>
              </w:rPr>
              <w:t>Vocabulary:</w:t>
            </w:r>
          </w:p>
          <w:p w14:paraId="128BFA54" w14:textId="02AFF82E" w:rsidR="003C35A9" w:rsidRPr="001D0C20" w:rsidRDefault="003C35A9" w:rsidP="003C35A9">
            <w:pPr>
              <w:pStyle w:val="ListParagraph"/>
              <w:spacing w:before="240"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16"/>
                <w:szCs w:val="16"/>
                <w:lang w:eastAsia="en-GB"/>
              </w:rPr>
            </w:pPr>
            <w:r w:rsidRPr="001D0C20">
              <w:rPr>
                <w:rFonts w:ascii="Century Gothic" w:eastAsia="Times New Roman" w:hAnsi="Century Gothic" w:cs="Arial"/>
                <w:b/>
                <w:bCs/>
                <w:sz w:val="16"/>
                <w:szCs w:val="16"/>
                <w:lang w:eastAsia="en-GB"/>
              </w:rPr>
              <w:t>(including definitions)</w:t>
            </w:r>
          </w:p>
        </w:tc>
      </w:tr>
      <w:tr w:rsidR="006A1E6D" w:rsidRPr="00872E13" w14:paraId="68370655" w14:textId="77777777" w:rsidTr="00A53E44">
        <w:trPr>
          <w:trHeight w:val="1215"/>
        </w:trPr>
        <w:tc>
          <w:tcPr>
            <w:tcW w:w="7533" w:type="dxa"/>
            <w:gridSpan w:val="4"/>
            <w:vMerge w:val="restart"/>
            <w:shd w:val="clear" w:color="auto" w:fill="FFFF9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617D182" w14:textId="77777777" w:rsidR="006A1E6D" w:rsidRPr="006A1E6D" w:rsidRDefault="006A1E6D" w:rsidP="006A1E6D">
            <w:pPr>
              <w:shd w:val="clear" w:color="auto" w:fill="FFE6BD"/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</w:pPr>
            <w:r w:rsidRPr="006A1E6D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  <w:t>Possible activities</w:t>
            </w:r>
          </w:p>
          <w:p w14:paraId="3ACD5865" w14:textId="77777777" w:rsidR="006A1E6D" w:rsidRPr="006A1E6D" w:rsidRDefault="006A1E6D" w:rsidP="006A1E6D">
            <w:pPr>
              <w:shd w:val="clear" w:color="auto" w:fill="FFE6BD"/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</w:pPr>
            <w:r w:rsidRPr="006A1E6D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  <w:t xml:space="preserve"> </w:t>
            </w:r>
          </w:p>
          <w:p w14:paraId="72C4F14E" w14:textId="77777777" w:rsidR="006A1E6D" w:rsidRPr="006A1E6D" w:rsidRDefault="006A1E6D" w:rsidP="006A1E6D">
            <w:pPr>
              <w:shd w:val="clear" w:color="auto" w:fill="FFE6BD"/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  <w:r w:rsidRPr="006A1E6D"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 xml:space="preserve"> </w:t>
            </w:r>
            <w:r w:rsidRPr="006A1E6D">
              <w:rPr>
                <w:rFonts w:ascii="Century Gothic" w:eastAsia="Times New Roman" w:hAnsi="Century Gothic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7C4E6E6" wp14:editId="57DB09E0">
                  <wp:extent cx="3456940" cy="1322705"/>
                  <wp:effectExtent l="0" t="0" r="0" b="0"/>
                  <wp:docPr id="24721182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6940" cy="1322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A1E6D"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 xml:space="preserve"> </w:t>
            </w:r>
            <w:r w:rsidRPr="006A1E6D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  <w:t>Colour mixing</w:t>
            </w:r>
            <w:r w:rsidRPr="006A1E6D"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 xml:space="preserve">  </w:t>
            </w:r>
          </w:p>
          <w:p w14:paraId="086A3CA5" w14:textId="77777777" w:rsidR="006A1E6D" w:rsidRPr="006A1E6D" w:rsidRDefault="006A1E6D" w:rsidP="006A1E6D">
            <w:pPr>
              <w:shd w:val="clear" w:color="auto" w:fill="FFE6BD"/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</w:pPr>
            <w:r w:rsidRPr="006A1E6D">
              <w:rPr>
                <w:rFonts w:ascii="Century Gothic" w:hAnsi="Century Gothic"/>
                <w:noProof/>
                <w:sz w:val="24"/>
                <w:szCs w:val="24"/>
              </w:rPr>
              <w:lastRenderedPageBreak/>
              <w:drawing>
                <wp:inline distT="0" distB="0" distL="0" distR="0" wp14:anchorId="0916CE30" wp14:editId="4AF0CBEC">
                  <wp:extent cx="1161639" cy="1161639"/>
                  <wp:effectExtent l="0" t="0" r="0" b="0"/>
                  <wp:docPr id="3258438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72402" cy="1172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A1E6D">
              <w:rPr>
                <w:rFonts w:ascii="Century Gothic" w:eastAsia="Times New Roman" w:hAnsi="Century Gothic" w:cs="Arial"/>
                <w:b/>
                <w:b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2CBF753" wp14:editId="35DBF5C8">
                  <wp:extent cx="1398896" cy="1161415"/>
                  <wp:effectExtent l="0" t="0" r="0" b="0"/>
                  <wp:docPr id="132714115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42142" cy="1197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A1E6D">
              <w:rPr>
                <w:rFonts w:ascii="Century Gothic" w:eastAsia="Times New Roman" w:hAnsi="Century Gothic" w:cs="Arial"/>
                <w:b/>
                <w:b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270D033" wp14:editId="4CF00680">
                  <wp:extent cx="683879" cy="957431"/>
                  <wp:effectExtent l="0" t="0" r="0" b="0"/>
                  <wp:docPr id="735899748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226" cy="966316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alpha val="31000"/>
                            </a:schemeClr>
                          </a:solidFill>
                        </pic:spPr>
                      </pic:pic>
                    </a:graphicData>
                  </a:graphic>
                </wp:inline>
              </w:drawing>
            </w:r>
            <w:r w:rsidRPr="006A1E6D">
              <w:rPr>
                <w:rFonts w:ascii="Century Gothic" w:hAnsi="Century Gothic"/>
                <w:noProof/>
                <w:sz w:val="24"/>
                <w:szCs w:val="24"/>
              </w:rPr>
              <w:drawing>
                <wp:inline distT="0" distB="0" distL="0" distR="0" wp14:anchorId="2F362B67" wp14:editId="4C2BCC29">
                  <wp:extent cx="836074" cy="1129292"/>
                  <wp:effectExtent l="0" t="0" r="0" b="0"/>
                  <wp:docPr id="3" name="Picture 2" descr="Paul Klee Portrait- warm / cool colours (Art lesson for Prep – Yr1) –  Primary School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aul Klee Portrait- warm / cool colours (Art lesson for Prep – Yr1) –  Primary School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2" cy="11964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A52A6E" w14:textId="04EF562D" w:rsidR="006A1E6D" w:rsidRPr="006A1E6D" w:rsidRDefault="006A1E6D" w:rsidP="006A1E6D">
            <w:pPr>
              <w:shd w:val="clear" w:color="auto" w:fill="FFE6BD"/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</w:pPr>
            <w:r w:rsidRPr="006A1E6D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  <w:t xml:space="preserve">Warm and cool colours </w:t>
            </w:r>
          </w:p>
          <w:p w14:paraId="26DB538B" w14:textId="5159A968" w:rsidR="006A1E6D" w:rsidRPr="006A1E6D" w:rsidRDefault="006A1E6D" w:rsidP="006A1E6D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lang w:eastAsia="en-GB"/>
              </w:rPr>
            </w:pPr>
            <w:r w:rsidRPr="006A1E6D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  <w:t xml:space="preserve">In the style of Monet and Paul </w:t>
            </w:r>
            <w:proofErr w:type="spellStart"/>
            <w:r w:rsidRPr="006A1E6D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  <w:t>klee</w:t>
            </w:r>
            <w:proofErr w:type="spellEnd"/>
            <w:r w:rsidRPr="006A1E6D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  <w:t xml:space="preserve"> (warm /cool colours)</w:t>
            </w:r>
          </w:p>
        </w:tc>
        <w:tc>
          <w:tcPr>
            <w:tcW w:w="20" w:type="dxa"/>
            <w:shd w:val="clear" w:color="auto" w:fill="FFFF99"/>
          </w:tcPr>
          <w:p w14:paraId="466E0515" w14:textId="47440E25" w:rsidR="006A1E6D" w:rsidRPr="00872E13" w:rsidRDefault="006A1E6D" w:rsidP="006A1E6D">
            <w:pPr>
              <w:pStyle w:val="ListParagraph"/>
              <w:spacing w:after="0" w:line="240" w:lineRule="auto"/>
              <w:ind w:left="103" w:firstLine="22"/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lang w:eastAsia="en-GB"/>
              </w:rPr>
            </w:pPr>
          </w:p>
        </w:tc>
        <w:tc>
          <w:tcPr>
            <w:tcW w:w="7493" w:type="dxa"/>
            <w:gridSpan w:val="3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FFFFCC"/>
          </w:tcPr>
          <w:p w14:paraId="212D76E5" w14:textId="44C17EB4" w:rsidR="006A1E6D" w:rsidRPr="00872E13" w:rsidRDefault="007A1AEE" w:rsidP="006A1E6D">
            <w:pPr>
              <w:pStyle w:val="ListParagraph"/>
              <w:spacing w:after="0" w:line="240" w:lineRule="auto"/>
              <w:ind w:left="126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  <w:t xml:space="preserve"> Primary colours-</w:t>
            </w:r>
            <w:r w:rsidR="006A1E6D" w:rsidRPr="00872E13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  <w:t xml:space="preserve">Are colours which cannot be created by mixing other colours Red. </w:t>
            </w:r>
            <w:proofErr w:type="gramStart"/>
            <w:r w:rsidR="006A1E6D" w:rsidRPr="00872E13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  <w:t>Blue ,and</w:t>
            </w:r>
            <w:proofErr w:type="gramEnd"/>
            <w:r w:rsidR="006A1E6D" w:rsidRPr="00872E13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  <w:t xml:space="preserve"> yellow </w:t>
            </w:r>
          </w:p>
        </w:tc>
      </w:tr>
      <w:tr w:rsidR="006A1E6D" w:rsidRPr="00872E13" w14:paraId="1342E1EA" w14:textId="77777777" w:rsidTr="00A53E44">
        <w:trPr>
          <w:trHeight w:val="1215"/>
        </w:trPr>
        <w:tc>
          <w:tcPr>
            <w:tcW w:w="7533" w:type="dxa"/>
            <w:gridSpan w:val="4"/>
            <w:vMerge/>
            <w:shd w:val="clear" w:color="auto" w:fill="FFFF9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E284E7A" w14:textId="77777777" w:rsidR="006A1E6D" w:rsidRPr="006A1E6D" w:rsidRDefault="006A1E6D" w:rsidP="006A1E6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20" w:type="dxa"/>
            <w:shd w:val="clear" w:color="auto" w:fill="FFFF99"/>
          </w:tcPr>
          <w:p w14:paraId="7B577B01" w14:textId="18DF85B3" w:rsidR="006A1E6D" w:rsidRPr="00872E13" w:rsidRDefault="006A1E6D" w:rsidP="006A1E6D">
            <w:pPr>
              <w:pStyle w:val="ListParagraph"/>
              <w:spacing w:after="0" w:line="240" w:lineRule="auto"/>
              <w:ind w:left="103" w:firstLine="22"/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lang w:eastAsia="en-GB"/>
              </w:rPr>
            </w:pPr>
          </w:p>
        </w:tc>
        <w:tc>
          <w:tcPr>
            <w:tcW w:w="7493" w:type="dxa"/>
            <w:gridSpan w:val="3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FFFFCC"/>
          </w:tcPr>
          <w:p w14:paraId="6616C9A6" w14:textId="469B9BDA" w:rsidR="006A1E6D" w:rsidRPr="00872E13" w:rsidRDefault="006A1E6D" w:rsidP="006A1E6D">
            <w:pPr>
              <w:pStyle w:val="ListParagraph"/>
              <w:spacing w:after="0" w:line="240" w:lineRule="auto"/>
              <w:ind w:left="126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</w:pPr>
            <w:r w:rsidRPr="00872E13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  <w:t xml:space="preserve"> </w:t>
            </w:r>
            <w:r w:rsidR="007A1AEE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gramStart"/>
            <w:r w:rsidR="007A1AEE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  <w:t>Secondary  colours</w:t>
            </w:r>
            <w:proofErr w:type="gramEnd"/>
            <w:r w:rsidR="007A1AEE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  <w:t xml:space="preserve"> -</w:t>
            </w:r>
            <w:r w:rsidRPr="00872E13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  <w:t>Is a colour made by mixing of two primary colours. Orange, green, purple,</w:t>
            </w:r>
          </w:p>
        </w:tc>
      </w:tr>
      <w:tr w:rsidR="006A1E6D" w:rsidRPr="00872E13" w14:paraId="1B5C39E0" w14:textId="77777777" w:rsidTr="00A53E44">
        <w:trPr>
          <w:trHeight w:val="1215"/>
        </w:trPr>
        <w:tc>
          <w:tcPr>
            <w:tcW w:w="7533" w:type="dxa"/>
            <w:gridSpan w:val="4"/>
            <w:vMerge/>
            <w:shd w:val="clear" w:color="auto" w:fill="FFFF9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54580FF" w14:textId="77777777" w:rsidR="006A1E6D" w:rsidRPr="006A1E6D" w:rsidRDefault="006A1E6D" w:rsidP="006A1E6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20" w:type="dxa"/>
            <w:shd w:val="clear" w:color="auto" w:fill="FFFF99"/>
          </w:tcPr>
          <w:p w14:paraId="2672610C" w14:textId="5218D8DA" w:rsidR="006A1E6D" w:rsidRPr="00872E13" w:rsidRDefault="006A1E6D" w:rsidP="006A1E6D">
            <w:pPr>
              <w:pStyle w:val="ListParagraph"/>
              <w:spacing w:after="0" w:line="240" w:lineRule="auto"/>
              <w:ind w:left="103" w:firstLine="22"/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lang w:eastAsia="en-GB"/>
              </w:rPr>
            </w:pPr>
          </w:p>
        </w:tc>
        <w:tc>
          <w:tcPr>
            <w:tcW w:w="7493" w:type="dxa"/>
            <w:gridSpan w:val="3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FFFFCC"/>
          </w:tcPr>
          <w:p w14:paraId="0D01DBDC" w14:textId="7EC3817B" w:rsidR="006A1E6D" w:rsidRPr="00872E13" w:rsidRDefault="008A14CB" w:rsidP="006A1E6D">
            <w:pPr>
              <w:pStyle w:val="ListParagraph"/>
              <w:spacing w:after="0" w:line="240" w:lineRule="auto"/>
              <w:ind w:left="126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  <w:t xml:space="preserve"> Warm colours -</w:t>
            </w:r>
            <w:r w:rsidR="006A1E6D" w:rsidRPr="00872E13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  <w:t>Red, orange and yellow</w:t>
            </w:r>
          </w:p>
        </w:tc>
      </w:tr>
      <w:tr w:rsidR="006A1E6D" w:rsidRPr="001D0C20" w14:paraId="544929C1" w14:textId="77777777" w:rsidTr="00A53E44">
        <w:trPr>
          <w:trHeight w:val="1215"/>
        </w:trPr>
        <w:tc>
          <w:tcPr>
            <w:tcW w:w="7533" w:type="dxa"/>
            <w:gridSpan w:val="4"/>
            <w:vMerge/>
            <w:shd w:val="clear" w:color="auto" w:fill="FFFF9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D6B5D0E" w14:textId="77777777" w:rsidR="006A1E6D" w:rsidRPr="006A1E6D" w:rsidRDefault="006A1E6D" w:rsidP="006A1E6D">
            <w:pPr>
              <w:pStyle w:val="ListParagraph"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lang w:eastAsia="en-GB"/>
              </w:rPr>
            </w:pPr>
          </w:p>
        </w:tc>
        <w:tc>
          <w:tcPr>
            <w:tcW w:w="20" w:type="dxa"/>
            <w:shd w:val="clear" w:color="auto" w:fill="FFFF99"/>
          </w:tcPr>
          <w:p w14:paraId="6240CE05" w14:textId="1E43FF36" w:rsidR="006A1E6D" w:rsidRPr="00872E13" w:rsidRDefault="006A1E6D" w:rsidP="006A1E6D">
            <w:pPr>
              <w:pStyle w:val="ListParagraph"/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lang w:eastAsia="en-GB"/>
              </w:rPr>
            </w:pPr>
          </w:p>
        </w:tc>
        <w:tc>
          <w:tcPr>
            <w:tcW w:w="7493" w:type="dxa"/>
            <w:gridSpan w:val="3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FFFFCC"/>
          </w:tcPr>
          <w:p w14:paraId="6ADDA67E" w14:textId="4DE081CB" w:rsidR="006A1E6D" w:rsidRPr="008A14CB" w:rsidRDefault="008A14CB" w:rsidP="008A14CB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lang w:eastAsia="en-GB"/>
              </w:rPr>
            </w:pPr>
            <w:r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  <w:t xml:space="preserve">  </w:t>
            </w:r>
            <w:r w:rsidRPr="008A14CB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  <w:t xml:space="preserve">Cool colours </w:t>
            </w:r>
            <w:r w:rsidR="006A1E6D" w:rsidRPr="008A14CB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  <w:t xml:space="preserve">Blue, green, violet </w:t>
            </w:r>
          </w:p>
        </w:tc>
      </w:tr>
      <w:tr w:rsidR="006A1E6D" w:rsidRPr="001D0C20" w14:paraId="1C7D2304" w14:textId="31A27031" w:rsidTr="00A53E44">
        <w:trPr>
          <w:gridAfter w:val="3"/>
          <w:wAfter w:w="7493" w:type="dxa"/>
          <w:trHeight w:val="551"/>
        </w:trPr>
        <w:tc>
          <w:tcPr>
            <w:tcW w:w="7533" w:type="dxa"/>
            <w:gridSpan w:val="4"/>
            <w:shd w:val="clear" w:color="auto" w:fill="FFFF9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4ED3E56" w14:textId="71702496" w:rsidR="006A1E6D" w:rsidRPr="006A1E6D" w:rsidRDefault="006A1E6D" w:rsidP="006A1E6D">
            <w:pPr>
              <w:pStyle w:val="ListParagraph"/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36"/>
                <w:szCs w:val="36"/>
                <w:lang w:eastAsia="en-GB"/>
              </w:rPr>
            </w:pPr>
          </w:p>
        </w:tc>
        <w:tc>
          <w:tcPr>
            <w:tcW w:w="20" w:type="dxa"/>
            <w:shd w:val="clear" w:color="auto" w:fill="FFFF99"/>
          </w:tcPr>
          <w:p w14:paraId="3FB6DCC5" w14:textId="77777777" w:rsidR="006A1E6D" w:rsidRPr="001D0C20" w:rsidRDefault="006A1E6D" w:rsidP="006A1E6D"/>
        </w:tc>
      </w:tr>
      <w:tr w:rsidR="006A1E6D" w:rsidRPr="001D0C20" w14:paraId="3156033E" w14:textId="77777777" w:rsidTr="00A53E44">
        <w:trPr>
          <w:gridAfter w:val="4"/>
          <w:wAfter w:w="7513" w:type="dxa"/>
          <w:trHeight w:val="1215"/>
        </w:trPr>
        <w:tc>
          <w:tcPr>
            <w:tcW w:w="7533" w:type="dxa"/>
            <w:gridSpan w:val="4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FFFFCC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5FD6BFA" w14:textId="3112C8B0" w:rsidR="006A1E6D" w:rsidRPr="001D0C20" w:rsidRDefault="008F177B" w:rsidP="006A1E6D">
            <w:pPr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>EYFS</w:t>
            </w:r>
          </w:p>
          <w:p w14:paraId="7AEB5808" w14:textId="63C0FF9A" w:rsidR="006A1E6D" w:rsidRDefault="002F0A15" w:rsidP="006A1E6D">
            <w:pPr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>Colour names</w:t>
            </w:r>
          </w:p>
          <w:p w14:paraId="5C53BF23" w14:textId="2B779496" w:rsidR="002F0A15" w:rsidRPr="001D0C20" w:rsidRDefault="002F0A15" w:rsidP="006A1E6D">
            <w:pPr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>Mixing colours</w:t>
            </w:r>
          </w:p>
          <w:p w14:paraId="7291E543" w14:textId="77777777" w:rsidR="006A1E6D" w:rsidRPr="001D0C20" w:rsidRDefault="006A1E6D" w:rsidP="006A1E6D">
            <w:pPr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</w:p>
          <w:p w14:paraId="628EC158" w14:textId="77777777" w:rsidR="006A1E6D" w:rsidRPr="001D0C20" w:rsidRDefault="006A1E6D" w:rsidP="006A1E6D">
            <w:pPr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</w:p>
          <w:p w14:paraId="1880AE3E" w14:textId="77777777" w:rsidR="006A1E6D" w:rsidRPr="001D0C20" w:rsidRDefault="006A1E6D" w:rsidP="006A1E6D">
            <w:pPr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</w:p>
          <w:p w14:paraId="46538921" w14:textId="77777777" w:rsidR="006A1E6D" w:rsidRPr="001D0C20" w:rsidRDefault="006A1E6D" w:rsidP="006A1E6D">
            <w:pPr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</w:p>
          <w:p w14:paraId="2D05A345" w14:textId="77777777" w:rsidR="006A1E6D" w:rsidRPr="001D0C20" w:rsidRDefault="006A1E6D" w:rsidP="006A1E6D">
            <w:pPr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</w:p>
          <w:p w14:paraId="01F072EF" w14:textId="77777777" w:rsidR="006A1E6D" w:rsidRPr="001D0C20" w:rsidRDefault="006A1E6D" w:rsidP="006A1E6D">
            <w:pPr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</w:p>
          <w:p w14:paraId="7C57719D" w14:textId="77777777" w:rsidR="006A1E6D" w:rsidRPr="001D0C20" w:rsidRDefault="006A1E6D" w:rsidP="006A1E6D">
            <w:pPr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</w:p>
          <w:p w14:paraId="46CDF6F3" w14:textId="77777777" w:rsidR="006A1E6D" w:rsidRPr="001D0C20" w:rsidRDefault="006A1E6D" w:rsidP="006A1E6D">
            <w:pPr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</w:p>
          <w:p w14:paraId="04905D40" w14:textId="6C18C7E9" w:rsidR="006A1E6D" w:rsidRPr="001D0C20" w:rsidRDefault="006A1E6D" w:rsidP="006A1E6D">
            <w:pPr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</w:p>
        </w:tc>
      </w:tr>
    </w:tbl>
    <w:p w14:paraId="588DA70E" w14:textId="2866DDA9" w:rsidR="008030CE" w:rsidRPr="001D0C20" w:rsidRDefault="008030CE" w:rsidP="00E72AAA">
      <w:pPr>
        <w:shd w:val="clear" w:color="auto" w:fill="FFFFFF" w:themeFill="background1"/>
        <w:rPr>
          <w:rFonts w:ascii="Century Gothic" w:hAnsi="Century Gothic"/>
          <w:sz w:val="24"/>
          <w:szCs w:val="24"/>
        </w:rPr>
      </w:pPr>
    </w:p>
    <w:sectPr w:rsidR="008030CE" w:rsidRPr="001D0C20" w:rsidSect="001245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4229F"/>
    <w:multiLevelType w:val="hybridMultilevel"/>
    <w:tmpl w:val="CD585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0739FB"/>
    <w:multiLevelType w:val="hybridMultilevel"/>
    <w:tmpl w:val="99B68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846BC0"/>
    <w:multiLevelType w:val="hybridMultilevel"/>
    <w:tmpl w:val="D4C07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FD794D"/>
    <w:multiLevelType w:val="hybridMultilevel"/>
    <w:tmpl w:val="AEC65E84"/>
    <w:lvl w:ilvl="0" w:tplc="08090001">
      <w:start w:val="1"/>
      <w:numFmt w:val="bullet"/>
      <w:lvlText w:val=""/>
      <w:lvlJc w:val="left"/>
      <w:pPr>
        <w:ind w:left="7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4" w15:restartNumberingAfterBreak="0">
    <w:nsid w:val="6FB95961"/>
    <w:multiLevelType w:val="hybridMultilevel"/>
    <w:tmpl w:val="F048C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BA76D6"/>
    <w:multiLevelType w:val="hybridMultilevel"/>
    <w:tmpl w:val="0D3AE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935148">
    <w:abstractNumId w:val="2"/>
  </w:num>
  <w:num w:numId="2" w16cid:durableId="628438387">
    <w:abstractNumId w:val="1"/>
  </w:num>
  <w:num w:numId="3" w16cid:durableId="336419158">
    <w:abstractNumId w:val="4"/>
  </w:num>
  <w:num w:numId="4" w16cid:durableId="1201241976">
    <w:abstractNumId w:val="5"/>
  </w:num>
  <w:num w:numId="5" w16cid:durableId="1096364260">
    <w:abstractNumId w:val="3"/>
  </w:num>
  <w:num w:numId="6" w16cid:durableId="1494099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5A5"/>
    <w:rsid w:val="00035707"/>
    <w:rsid w:val="00056DD7"/>
    <w:rsid w:val="000D67D7"/>
    <w:rsid w:val="0011636D"/>
    <w:rsid w:val="001245A5"/>
    <w:rsid w:val="001265E0"/>
    <w:rsid w:val="00152E45"/>
    <w:rsid w:val="00154960"/>
    <w:rsid w:val="0016737E"/>
    <w:rsid w:val="00196555"/>
    <w:rsid w:val="001C6E5D"/>
    <w:rsid w:val="001D0C20"/>
    <w:rsid w:val="002318E0"/>
    <w:rsid w:val="00236A39"/>
    <w:rsid w:val="002535D4"/>
    <w:rsid w:val="00263899"/>
    <w:rsid w:val="002F0A15"/>
    <w:rsid w:val="003315F3"/>
    <w:rsid w:val="0035660B"/>
    <w:rsid w:val="00371127"/>
    <w:rsid w:val="00382887"/>
    <w:rsid w:val="00390B35"/>
    <w:rsid w:val="003C35A9"/>
    <w:rsid w:val="003F26EF"/>
    <w:rsid w:val="004231C0"/>
    <w:rsid w:val="00427C80"/>
    <w:rsid w:val="004818BC"/>
    <w:rsid w:val="004C46A8"/>
    <w:rsid w:val="005A6668"/>
    <w:rsid w:val="005C4A74"/>
    <w:rsid w:val="005E17CD"/>
    <w:rsid w:val="0064334C"/>
    <w:rsid w:val="00676FC5"/>
    <w:rsid w:val="00690FC2"/>
    <w:rsid w:val="006A1E6D"/>
    <w:rsid w:val="007474F1"/>
    <w:rsid w:val="007A0B08"/>
    <w:rsid w:val="007A1AEE"/>
    <w:rsid w:val="007D232B"/>
    <w:rsid w:val="007E01AE"/>
    <w:rsid w:val="007F13CF"/>
    <w:rsid w:val="008030CE"/>
    <w:rsid w:val="0080662C"/>
    <w:rsid w:val="00815835"/>
    <w:rsid w:val="00817BF6"/>
    <w:rsid w:val="008503FF"/>
    <w:rsid w:val="00872E13"/>
    <w:rsid w:val="00877067"/>
    <w:rsid w:val="008A14CB"/>
    <w:rsid w:val="008A7C4B"/>
    <w:rsid w:val="008F177B"/>
    <w:rsid w:val="009907E9"/>
    <w:rsid w:val="0099208C"/>
    <w:rsid w:val="009C72E2"/>
    <w:rsid w:val="009E5C7B"/>
    <w:rsid w:val="00A53E44"/>
    <w:rsid w:val="00A6644A"/>
    <w:rsid w:val="00AC5BBC"/>
    <w:rsid w:val="00B52000"/>
    <w:rsid w:val="00B5241C"/>
    <w:rsid w:val="00B76B0A"/>
    <w:rsid w:val="00C34F81"/>
    <w:rsid w:val="00C41666"/>
    <w:rsid w:val="00CA59F7"/>
    <w:rsid w:val="00CD31A9"/>
    <w:rsid w:val="00CE42CD"/>
    <w:rsid w:val="00D01B41"/>
    <w:rsid w:val="00D15223"/>
    <w:rsid w:val="00D47B7C"/>
    <w:rsid w:val="00D869B3"/>
    <w:rsid w:val="00DE0970"/>
    <w:rsid w:val="00E5527B"/>
    <w:rsid w:val="00E66F5D"/>
    <w:rsid w:val="00E72AAA"/>
    <w:rsid w:val="00E95E1C"/>
    <w:rsid w:val="00EF0CA9"/>
    <w:rsid w:val="00F44E78"/>
    <w:rsid w:val="00F5562A"/>
    <w:rsid w:val="00F80CF6"/>
    <w:rsid w:val="00FD31D1"/>
    <w:rsid w:val="00FE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AE052"/>
  <w15:chartTrackingRefBased/>
  <w15:docId w15:val="{736526E9-2F3F-42FF-A612-4CE118208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29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975c96a-a3eb-4724-8812-bcfde4c18809">
      <Terms xmlns="http://schemas.microsoft.com/office/infopath/2007/PartnerControls"/>
    </lcf76f155ced4ddcb4097134ff3c332f>
    <TaxCatchAll xmlns="b5737041-93b2-43a0-bcdb-35852ee27d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FB3937A34F5D4DA468519314CF5392" ma:contentTypeVersion="13" ma:contentTypeDescription="Create a new document." ma:contentTypeScope="" ma:versionID="b4e38b8a59fa04755c4402a0cfd23d1b">
  <xsd:schema xmlns:xsd="http://www.w3.org/2001/XMLSchema" xmlns:xs="http://www.w3.org/2001/XMLSchema" xmlns:p="http://schemas.microsoft.com/office/2006/metadata/properties" xmlns:ns2="8975c96a-a3eb-4724-8812-bcfde4c18809" xmlns:ns3="b5737041-93b2-43a0-bcdb-35852ee27dcb" targetNamespace="http://schemas.microsoft.com/office/2006/metadata/properties" ma:root="true" ma:fieldsID="51a75749bfcc29a1977be50f0d72f5ed" ns2:_="" ns3:_="">
    <xsd:import namespace="8975c96a-a3eb-4724-8812-bcfde4c18809"/>
    <xsd:import namespace="b5737041-93b2-43a0-bcdb-35852ee27d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5c96a-a3eb-4724-8812-bcfde4c188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e136b15-b173-4049-b719-9fa0144d15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737041-93b2-43a0-bcdb-35852ee27d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8ff4827-2160-4a29-863e-8042b9e406df}" ma:internalName="TaxCatchAll" ma:showField="CatchAllData" ma:web="b5737041-93b2-43a0-bcdb-35852ee27d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71B976-FEB4-457D-8CCE-59CDCC237412}">
  <ds:schemaRefs>
    <ds:schemaRef ds:uri="http://schemas.microsoft.com/office/2006/metadata/properties"/>
    <ds:schemaRef ds:uri="http://schemas.microsoft.com/office/infopath/2007/PartnerControls"/>
    <ds:schemaRef ds:uri="8975c96a-a3eb-4724-8812-bcfde4c18809"/>
    <ds:schemaRef ds:uri="b5737041-93b2-43a0-bcdb-35852ee27dcb"/>
  </ds:schemaRefs>
</ds:datastoreItem>
</file>

<file path=customXml/itemProps2.xml><?xml version="1.0" encoding="utf-8"?>
<ds:datastoreItem xmlns:ds="http://schemas.openxmlformats.org/officeDocument/2006/customXml" ds:itemID="{B3768C69-9976-4491-AABE-BC950049FC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A229CE-EE05-4451-A045-46BE65A2FB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Whittingham</dc:creator>
  <cp:keywords/>
  <dc:description/>
  <cp:lastModifiedBy>Joanne Bowler</cp:lastModifiedBy>
  <cp:revision>2</cp:revision>
  <cp:lastPrinted>2023-07-05T10:49:00Z</cp:lastPrinted>
  <dcterms:created xsi:type="dcterms:W3CDTF">2024-08-08T16:46:00Z</dcterms:created>
  <dcterms:modified xsi:type="dcterms:W3CDTF">2024-08-08T16:46:00Z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0x0101005FFB3937A34F5D4DA468519314CF5392</vt:lpwstr>
  </property>
  <property fmtid="{D5CDD505-2E9C-101B-9397-08002B2CF9AE}" pid="3" name="Order">
    <vt:r8>742200</vt:r8>
  </property>
  <property fmtid="{D5CDD505-2E9C-101B-9397-08002B2CF9AE}" pid="4" name="MediaServiceImageTags">
    <vt:lpwstr/>
  </property>
</Properties>
</file>